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B7" w:rsidRPr="00777DB8" w:rsidRDefault="004648B7" w:rsidP="00DC51C3">
      <w:pPr>
        <w:pStyle w:val="Default"/>
        <w:spacing w:line="400" w:lineRule="exact"/>
        <w:jc w:val="center"/>
        <w:rPr>
          <w:rFonts w:ascii="微軟正黑體" w:eastAsia="微軟正黑體" w:hAnsi="微軟正黑體"/>
          <w:b/>
          <w:bCs/>
          <w:color w:val="auto"/>
          <w:sz w:val="36"/>
        </w:rPr>
      </w:pPr>
      <w:r w:rsidRPr="00777DB8">
        <w:rPr>
          <w:rFonts w:ascii="微軟正黑體" w:eastAsia="微軟正黑體" w:hAnsi="微軟正黑體" w:hint="eastAsia"/>
          <w:b/>
          <w:bCs/>
          <w:color w:val="auto"/>
          <w:sz w:val="36"/>
        </w:rPr>
        <w:t>社團法人新北市都市更新學會</w:t>
      </w:r>
    </w:p>
    <w:p w:rsidR="003F2AE2" w:rsidRPr="00777DB8" w:rsidRDefault="003F2AE2" w:rsidP="00DC51C3">
      <w:pPr>
        <w:pStyle w:val="Default"/>
        <w:spacing w:line="400" w:lineRule="exact"/>
        <w:jc w:val="center"/>
        <w:rPr>
          <w:rFonts w:ascii="微軟正黑體" w:eastAsia="微軟正黑體" w:hAnsi="微軟正黑體"/>
          <w:b/>
          <w:bCs/>
          <w:color w:val="auto"/>
          <w:sz w:val="36"/>
        </w:rPr>
      </w:pPr>
      <w:proofErr w:type="gramStart"/>
      <w:r w:rsidRPr="00777DB8">
        <w:rPr>
          <w:rFonts w:ascii="微軟正黑體" w:eastAsia="微軟正黑體" w:hAnsi="微軟正黑體" w:hint="eastAsia"/>
          <w:b/>
          <w:bCs/>
          <w:color w:val="auto"/>
          <w:sz w:val="36"/>
        </w:rPr>
        <w:t>105</w:t>
      </w:r>
      <w:proofErr w:type="gramEnd"/>
      <w:r w:rsidRPr="00777DB8">
        <w:rPr>
          <w:rFonts w:ascii="微軟正黑體" w:eastAsia="微軟正黑體" w:hAnsi="微軟正黑體" w:hint="eastAsia"/>
          <w:b/>
          <w:bCs/>
          <w:color w:val="auto"/>
          <w:sz w:val="36"/>
        </w:rPr>
        <w:t>年度【學悅】專題講座</w:t>
      </w:r>
    </w:p>
    <w:p w:rsidR="003F2AE2" w:rsidRPr="00DC51C3" w:rsidRDefault="003F2AE2" w:rsidP="003E001E">
      <w:pPr>
        <w:pStyle w:val="Default"/>
        <w:spacing w:line="400" w:lineRule="exact"/>
        <w:rPr>
          <w:rFonts w:ascii="微軟正黑體" w:eastAsia="微軟正黑體" w:hAnsi="微軟正黑體"/>
        </w:rPr>
      </w:pPr>
      <w:r w:rsidRPr="00DC51C3">
        <w:rPr>
          <w:rFonts w:ascii="微軟正黑體" w:eastAsia="微軟正黑體" w:hAnsi="微軟正黑體" w:hint="eastAsia"/>
        </w:rPr>
        <w:t>一、辦理單位</w:t>
      </w:r>
      <w:r w:rsidR="003E001E" w:rsidRPr="00DC51C3">
        <w:rPr>
          <w:rFonts w:ascii="微軟正黑體" w:eastAsia="微軟正黑體" w:hAnsi="微軟正黑體" w:hint="eastAsia"/>
        </w:rPr>
        <w:t>：</w:t>
      </w:r>
    </w:p>
    <w:p w:rsidR="003F2AE2" w:rsidRPr="00791118" w:rsidRDefault="003F2AE2" w:rsidP="00791118">
      <w:pPr>
        <w:pStyle w:val="Default"/>
        <w:spacing w:line="400" w:lineRule="exact"/>
        <w:ind w:leftChars="200" w:left="480"/>
        <w:rPr>
          <w:rFonts w:ascii="微軟正黑體" w:eastAsia="微軟正黑體" w:hAnsi="微軟正黑體"/>
        </w:rPr>
      </w:pPr>
      <w:r w:rsidRPr="00DC51C3">
        <w:rPr>
          <w:rFonts w:ascii="微軟正黑體" w:eastAsia="微軟正黑體" w:hAnsi="微軟正黑體" w:hint="eastAsia"/>
        </w:rPr>
        <w:t>主辦單位：社團法人新北市都市更新學會</w:t>
      </w:r>
    </w:p>
    <w:p w:rsidR="003F2AE2" w:rsidRPr="003F2AE2" w:rsidRDefault="003F2AE2" w:rsidP="003E001E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標楷體"/>
          <w:color w:val="000000"/>
          <w:kern w:val="0"/>
          <w:szCs w:val="24"/>
        </w:rPr>
      </w:pPr>
      <w:r w:rsidRPr="00DC51C3">
        <w:rPr>
          <w:rFonts w:ascii="微軟正黑體" w:eastAsia="微軟正黑體" w:hAnsi="微軟正黑體" w:hint="eastAsia"/>
          <w:szCs w:val="24"/>
        </w:rPr>
        <w:t>二、</w:t>
      </w:r>
      <w:r w:rsidRPr="003F2AE2">
        <w:rPr>
          <w:rFonts w:ascii="微軟正黑體" w:eastAsia="微軟正黑體" w:hAnsi="微軟正黑體" w:cs="標楷體"/>
          <w:color w:val="000000"/>
          <w:kern w:val="0"/>
          <w:szCs w:val="24"/>
        </w:rPr>
        <w:t>活動目的</w:t>
      </w:r>
      <w:r w:rsidR="003E001E" w:rsidRPr="00DC51C3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：</w:t>
      </w:r>
    </w:p>
    <w:p w:rsidR="003F2AE2" w:rsidRPr="00DC51C3" w:rsidRDefault="003F2AE2" w:rsidP="00DC51C3">
      <w:pPr>
        <w:pStyle w:val="Default"/>
        <w:spacing w:line="400" w:lineRule="exact"/>
        <w:ind w:leftChars="200" w:left="480"/>
        <w:rPr>
          <w:rFonts w:ascii="微軟正黑體" w:eastAsia="微軟正黑體" w:hAnsi="微軟正黑體"/>
        </w:rPr>
      </w:pPr>
      <w:r w:rsidRPr="00DC51C3">
        <w:rPr>
          <w:rFonts w:ascii="微軟正黑體" w:eastAsia="微軟正黑體" w:hAnsi="微軟正黑體" w:hint="eastAsia"/>
        </w:rPr>
        <w:t>為提供一個可以凝聚會員力量與共識的平台，能夠藉此機會將各領域相關寶貴經驗與資訊回饋予全體會員，故而</w:t>
      </w:r>
      <w:proofErr w:type="gramStart"/>
      <w:r w:rsidRPr="00DC51C3">
        <w:rPr>
          <w:rFonts w:ascii="微軟正黑體" w:eastAsia="微軟正黑體" w:hAnsi="微軟正黑體" w:hint="eastAsia"/>
        </w:rPr>
        <w:t>採</w:t>
      </w:r>
      <w:proofErr w:type="gramEnd"/>
      <w:r w:rsidRPr="00DC51C3">
        <w:rPr>
          <w:rFonts w:ascii="微軟正黑體" w:eastAsia="微軟正黑體" w:hAnsi="微軟正黑體" w:hint="eastAsia"/>
        </w:rPr>
        <w:t>以類似讀書會型態的專題講座，期使所有會員定期相互交流分享，與汲取有關都市更新等相關法令實務的最新資訊。</w:t>
      </w:r>
    </w:p>
    <w:p w:rsidR="003F2AE2" w:rsidRPr="00DC51C3" w:rsidRDefault="003F2AE2" w:rsidP="00DC51C3">
      <w:pPr>
        <w:pStyle w:val="Default"/>
        <w:spacing w:line="400" w:lineRule="exact"/>
        <w:ind w:leftChars="200" w:left="480"/>
        <w:rPr>
          <w:rFonts w:ascii="微軟正黑體" w:eastAsia="微軟正黑體" w:hAnsi="微軟正黑體"/>
        </w:rPr>
      </w:pPr>
      <w:r w:rsidRPr="00DC51C3">
        <w:rPr>
          <w:rFonts w:ascii="微軟正黑體" w:eastAsia="微軟正黑體" w:hAnsi="微軟正黑體" w:hint="eastAsia"/>
        </w:rPr>
        <w:t>將專題講座名為【學悅】，主要引自「學而時習之，不</w:t>
      </w:r>
      <w:proofErr w:type="gramStart"/>
      <w:r w:rsidRPr="00DC51C3">
        <w:rPr>
          <w:rFonts w:ascii="微軟正黑體" w:eastAsia="微軟正黑體" w:hAnsi="微軟正黑體" w:hint="eastAsia"/>
        </w:rPr>
        <w:t>亦悅乎</w:t>
      </w:r>
      <w:proofErr w:type="gramEnd"/>
      <w:r w:rsidRPr="00DC51C3">
        <w:rPr>
          <w:rFonts w:ascii="微軟正黑體" w:eastAsia="微軟正黑體" w:hAnsi="微軟正黑體" w:hint="eastAsia"/>
        </w:rPr>
        <w:t>。」當中二字，希望將學習的能量可以因為獲得寶貴知識與經驗來滿足喜悅的目的。</w:t>
      </w:r>
    </w:p>
    <w:p w:rsidR="003F2AE2" w:rsidRPr="00DC51C3" w:rsidRDefault="003F2AE2" w:rsidP="003E001E">
      <w:pPr>
        <w:pStyle w:val="Default"/>
        <w:spacing w:line="400" w:lineRule="exact"/>
        <w:rPr>
          <w:rFonts w:ascii="微軟正黑體" w:eastAsia="微軟正黑體" w:hAnsi="微軟正黑體"/>
        </w:rPr>
      </w:pPr>
      <w:r w:rsidRPr="00DC51C3">
        <w:rPr>
          <w:rFonts w:ascii="微軟正黑體" w:eastAsia="微軟正黑體" w:hAnsi="微軟正黑體" w:hint="eastAsia"/>
        </w:rPr>
        <w:t>三、報名資訊</w:t>
      </w:r>
      <w:r w:rsidR="003E001E" w:rsidRPr="00DC51C3">
        <w:rPr>
          <w:rFonts w:ascii="微軟正黑體" w:eastAsia="微軟正黑體" w:hAnsi="微軟正黑體" w:hint="eastAsia"/>
        </w:rPr>
        <w:t>：</w:t>
      </w:r>
    </w:p>
    <w:p w:rsidR="003F2AE2" w:rsidRPr="00DC51C3" w:rsidRDefault="003F2AE2" w:rsidP="00DC51C3">
      <w:pPr>
        <w:pStyle w:val="Default"/>
        <w:spacing w:line="400" w:lineRule="exact"/>
        <w:ind w:leftChars="200" w:left="480"/>
        <w:rPr>
          <w:rFonts w:ascii="微軟正黑體" w:eastAsia="微軟正黑體" w:hAnsi="微軟正黑體"/>
        </w:rPr>
      </w:pPr>
      <w:r w:rsidRPr="00DC51C3">
        <w:rPr>
          <w:rFonts w:ascii="微軟正黑體" w:eastAsia="微軟正黑體" w:hAnsi="微軟正黑體"/>
        </w:rPr>
        <w:t>(</w:t>
      </w:r>
      <w:proofErr w:type="gramStart"/>
      <w:r w:rsidRPr="00DC51C3">
        <w:rPr>
          <w:rFonts w:ascii="微軟正黑體" w:eastAsia="微軟正黑體" w:hAnsi="微軟正黑體" w:hint="eastAsia"/>
        </w:rPr>
        <w:t>一</w:t>
      </w:r>
      <w:proofErr w:type="gramEnd"/>
      <w:r w:rsidRPr="00DC51C3">
        <w:rPr>
          <w:rFonts w:ascii="微軟正黑體" w:eastAsia="微軟正黑體" w:hAnsi="微軟正黑體"/>
        </w:rPr>
        <w:t xml:space="preserve">) </w:t>
      </w:r>
      <w:r w:rsidRPr="00DC51C3">
        <w:rPr>
          <w:rFonts w:ascii="微軟正黑體" w:eastAsia="微軟正黑體" w:hAnsi="微軟正黑體" w:hint="eastAsia"/>
        </w:rPr>
        <w:t>預計名額：9</w:t>
      </w:r>
      <w:r w:rsidRPr="00DC51C3">
        <w:rPr>
          <w:rFonts w:ascii="微軟正黑體" w:eastAsia="微軟正黑體" w:hAnsi="微軟正黑體"/>
        </w:rPr>
        <w:t>0</w:t>
      </w:r>
      <w:r w:rsidRPr="00DC51C3">
        <w:rPr>
          <w:rFonts w:ascii="微軟正黑體" w:eastAsia="微軟正黑體" w:hAnsi="微軟正黑體" w:hint="eastAsia"/>
        </w:rPr>
        <w:t>人</w:t>
      </w:r>
    </w:p>
    <w:p w:rsidR="003E001E" w:rsidRPr="00DC51C3" w:rsidRDefault="003F2AE2" w:rsidP="00DC51C3">
      <w:pPr>
        <w:pStyle w:val="Default"/>
        <w:spacing w:line="400" w:lineRule="exact"/>
        <w:ind w:leftChars="200" w:left="480"/>
        <w:rPr>
          <w:rFonts w:ascii="微軟正黑體" w:eastAsia="微軟正黑體" w:hAnsi="微軟正黑體"/>
        </w:rPr>
      </w:pPr>
      <w:r w:rsidRPr="00DC51C3">
        <w:rPr>
          <w:rFonts w:ascii="微軟正黑體" w:eastAsia="微軟正黑體" w:hAnsi="微軟正黑體"/>
        </w:rPr>
        <w:t>(</w:t>
      </w:r>
      <w:r w:rsidRPr="00DC51C3">
        <w:rPr>
          <w:rFonts w:ascii="微軟正黑體" w:eastAsia="微軟正黑體" w:hAnsi="微軟正黑體" w:hint="eastAsia"/>
        </w:rPr>
        <w:t>二</w:t>
      </w:r>
      <w:r w:rsidRPr="00DC51C3">
        <w:rPr>
          <w:rFonts w:ascii="微軟正黑體" w:eastAsia="微軟正黑體" w:hAnsi="微軟正黑體"/>
        </w:rPr>
        <w:t xml:space="preserve">) </w:t>
      </w:r>
      <w:r w:rsidRPr="00DC51C3">
        <w:rPr>
          <w:rFonts w:ascii="微軟正黑體" w:eastAsia="微軟正黑體" w:hAnsi="微軟正黑體" w:hint="eastAsia"/>
        </w:rPr>
        <w:t>報名資格：本會會員</w:t>
      </w:r>
      <w:r w:rsidR="003E001E" w:rsidRPr="00DC51C3">
        <w:rPr>
          <w:rFonts w:ascii="微軟正黑體" w:eastAsia="微軟正黑體" w:hAnsi="微軟正黑體" w:hint="eastAsia"/>
        </w:rPr>
        <w:t>。</w:t>
      </w:r>
    </w:p>
    <w:p w:rsidR="003F2AE2" w:rsidRPr="00DC51C3" w:rsidRDefault="003F2AE2" w:rsidP="00DC51C3">
      <w:pPr>
        <w:pStyle w:val="Default"/>
        <w:spacing w:line="400" w:lineRule="exact"/>
        <w:ind w:leftChars="200" w:left="480"/>
        <w:rPr>
          <w:rFonts w:ascii="微軟正黑體" w:eastAsia="微軟正黑體" w:hAnsi="微軟正黑體"/>
        </w:rPr>
      </w:pPr>
      <w:r w:rsidRPr="00DC51C3">
        <w:rPr>
          <w:rFonts w:ascii="微軟正黑體" w:eastAsia="微軟正黑體" w:hAnsi="微軟正黑體"/>
        </w:rPr>
        <w:t>(</w:t>
      </w:r>
      <w:r w:rsidRPr="00DC51C3">
        <w:rPr>
          <w:rFonts w:ascii="微軟正黑體" w:eastAsia="微軟正黑體" w:hAnsi="微軟正黑體" w:hint="eastAsia"/>
        </w:rPr>
        <w:t>三</w:t>
      </w:r>
      <w:r w:rsidRPr="00DC51C3">
        <w:rPr>
          <w:rFonts w:ascii="微軟正黑體" w:eastAsia="微軟正黑體" w:hAnsi="微軟正黑體"/>
        </w:rPr>
        <w:t xml:space="preserve">) </w:t>
      </w:r>
      <w:r w:rsidRPr="00DC51C3">
        <w:rPr>
          <w:rFonts w:ascii="微軟正黑體" w:eastAsia="微軟正黑體" w:hAnsi="微軟正黑體" w:hint="eastAsia"/>
        </w:rPr>
        <w:t>收費標準：本會會員免費參加。</w:t>
      </w:r>
    </w:p>
    <w:p w:rsidR="003F2AE2" w:rsidRPr="00DC51C3" w:rsidRDefault="003F2AE2" w:rsidP="00DC51C3">
      <w:pPr>
        <w:pStyle w:val="Default"/>
        <w:spacing w:line="400" w:lineRule="exact"/>
        <w:ind w:leftChars="200" w:left="480"/>
        <w:rPr>
          <w:rFonts w:ascii="微軟正黑體" w:eastAsia="微軟正黑體" w:hAnsi="微軟正黑體"/>
        </w:rPr>
      </w:pPr>
      <w:r w:rsidRPr="00DC51C3">
        <w:rPr>
          <w:rFonts w:ascii="微軟正黑體" w:eastAsia="微軟正黑體" w:hAnsi="微軟正黑體"/>
        </w:rPr>
        <w:t>(</w:t>
      </w:r>
      <w:r w:rsidRPr="00DC51C3">
        <w:rPr>
          <w:rFonts w:ascii="微軟正黑體" w:eastAsia="微軟正黑體" w:hAnsi="微軟正黑體" w:hint="eastAsia"/>
        </w:rPr>
        <w:t>四</w:t>
      </w:r>
      <w:r w:rsidRPr="00DC51C3">
        <w:rPr>
          <w:rFonts w:ascii="微軟正黑體" w:eastAsia="微軟正黑體" w:hAnsi="微軟正黑體"/>
        </w:rPr>
        <w:t xml:space="preserve">) </w:t>
      </w:r>
      <w:r w:rsidR="003E001E" w:rsidRPr="00DC51C3">
        <w:rPr>
          <w:rFonts w:ascii="微軟正黑體" w:eastAsia="微軟正黑體" w:hAnsi="微軟正黑體" w:hint="eastAsia"/>
        </w:rPr>
        <w:t>報名方式：本</w:t>
      </w:r>
      <w:r w:rsidRPr="00DC51C3">
        <w:rPr>
          <w:rFonts w:ascii="微軟正黑體" w:eastAsia="微軟正黑體" w:hAnsi="微軟正黑體" w:hint="eastAsia"/>
        </w:rPr>
        <w:t>會網站</w:t>
      </w:r>
      <w:r w:rsidRPr="00DC51C3">
        <w:rPr>
          <w:rFonts w:ascii="微軟正黑體" w:eastAsia="微軟正黑體" w:hAnsi="微軟正黑體"/>
        </w:rPr>
        <w:t>(www.</w:t>
      </w:r>
      <w:r w:rsidR="003E001E" w:rsidRPr="00DC51C3">
        <w:rPr>
          <w:rFonts w:ascii="微軟正黑體" w:eastAsia="微軟正黑體" w:hAnsi="微軟正黑體" w:hint="eastAsia"/>
        </w:rPr>
        <w:t>ntura</w:t>
      </w:r>
      <w:r w:rsidRPr="00DC51C3">
        <w:rPr>
          <w:rFonts w:ascii="微軟正黑體" w:eastAsia="微軟正黑體" w:hAnsi="微軟正黑體"/>
        </w:rPr>
        <w:t>.org.tw)</w:t>
      </w:r>
      <w:r w:rsidR="003E001E" w:rsidRPr="00DC51C3">
        <w:rPr>
          <w:rFonts w:ascii="微軟正黑體" w:eastAsia="微軟正黑體" w:hAnsi="微軟正黑體" w:hint="eastAsia"/>
        </w:rPr>
        <w:t>下載報名表傳真或mail</w:t>
      </w:r>
      <w:r w:rsidRPr="00DC51C3">
        <w:rPr>
          <w:rFonts w:ascii="微軟正黑體" w:eastAsia="微軟正黑體" w:hAnsi="微軟正黑體" w:hint="eastAsia"/>
        </w:rPr>
        <w:t>報名。</w:t>
      </w:r>
    </w:p>
    <w:p w:rsidR="001C2A11" w:rsidRPr="00DC51C3" w:rsidRDefault="003F2AE2" w:rsidP="00DC51C3">
      <w:pPr>
        <w:pStyle w:val="Default"/>
        <w:spacing w:line="400" w:lineRule="exact"/>
        <w:ind w:leftChars="200" w:left="480"/>
        <w:rPr>
          <w:rFonts w:ascii="微軟正黑體" w:eastAsia="微軟正黑體" w:hAnsi="微軟正黑體"/>
        </w:rPr>
      </w:pPr>
      <w:r w:rsidRPr="00DC51C3">
        <w:rPr>
          <w:rFonts w:ascii="微軟正黑體" w:eastAsia="微軟正黑體" w:hAnsi="微軟正黑體"/>
        </w:rPr>
        <w:t>(</w:t>
      </w:r>
      <w:r w:rsidRPr="00DC51C3">
        <w:rPr>
          <w:rFonts w:ascii="微軟正黑體" w:eastAsia="微軟正黑體" w:hAnsi="微軟正黑體" w:hint="eastAsia"/>
        </w:rPr>
        <w:t>五</w:t>
      </w:r>
      <w:r w:rsidRPr="00DC51C3">
        <w:rPr>
          <w:rFonts w:ascii="微軟正黑體" w:eastAsia="微軟正黑體" w:hAnsi="微軟正黑體"/>
        </w:rPr>
        <w:t xml:space="preserve">) </w:t>
      </w:r>
      <w:r w:rsidRPr="00DC51C3">
        <w:rPr>
          <w:rFonts w:ascii="微軟正黑體" w:eastAsia="微軟正黑體" w:hAnsi="微軟正黑體" w:hint="eastAsia"/>
        </w:rPr>
        <w:t>報名</w:t>
      </w:r>
      <w:r w:rsidR="00694DE6">
        <w:rPr>
          <w:rFonts w:ascii="微軟正黑體" w:eastAsia="微軟正黑體" w:hAnsi="微軟正黑體" w:hint="eastAsia"/>
        </w:rPr>
        <w:t>日期</w:t>
      </w:r>
      <w:r w:rsidRPr="00DC51C3">
        <w:rPr>
          <w:rFonts w:ascii="微軟正黑體" w:eastAsia="微軟正黑體" w:hAnsi="微軟正黑體" w:hint="eastAsia"/>
        </w:rPr>
        <w:t>：</w:t>
      </w:r>
      <w:r w:rsidR="00694DE6">
        <w:rPr>
          <w:rFonts w:ascii="微軟正黑體" w:eastAsia="微軟正黑體" w:hAnsi="微軟正黑體" w:hint="eastAsia"/>
        </w:rPr>
        <w:t>5/1</w:t>
      </w:r>
      <w:r w:rsidR="006801BA">
        <w:rPr>
          <w:rFonts w:ascii="微軟正黑體" w:eastAsia="微軟正黑體" w:hAnsi="微軟正黑體" w:hint="eastAsia"/>
        </w:rPr>
        <w:t>9</w:t>
      </w:r>
      <w:r w:rsidR="00694DE6">
        <w:rPr>
          <w:rFonts w:ascii="微軟正黑體" w:eastAsia="微軟正黑體" w:hAnsi="微軟正黑體" w:hint="eastAsia"/>
        </w:rPr>
        <w:t>(</w:t>
      </w:r>
      <w:r w:rsidR="006801BA">
        <w:rPr>
          <w:rFonts w:ascii="微軟正黑體" w:eastAsia="微軟正黑體" w:hAnsi="微軟正黑體" w:hint="eastAsia"/>
        </w:rPr>
        <w:t>四</w:t>
      </w:r>
      <w:r w:rsidR="00694DE6">
        <w:rPr>
          <w:rFonts w:ascii="微軟正黑體" w:eastAsia="微軟正黑體" w:hAnsi="微軟正黑體" w:hint="eastAsia"/>
        </w:rPr>
        <w:t>)~6/1</w:t>
      </w:r>
      <w:r w:rsidR="005530A9">
        <w:rPr>
          <w:rFonts w:ascii="微軟正黑體" w:eastAsia="微軟正黑體" w:hAnsi="微軟正黑體" w:hint="eastAsia"/>
        </w:rPr>
        <w:t>(三)報名截止</w:t>
      </w:r>
      <w:r w:rsidRPr="00DC51C3">
        <w:rPr>
          <w:rFonts w:ascii="微軟正黑體" w:eastAsia="微軟正黑體" w:hAnsi="微軟正黑體" w:hint="eastAsia"/>
        </w:rPr>
        <w:t>。</w:t>
      </w:r>
    </w:p>
    <w:p w:rsidR="00DC51C3" w:rsidRPr="00DC51C3" w:rsidRDefault="0085094D" w:rsidP="003E001E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</w:t>
      </w:r>
      <w:r w:rsidR="003E001E" w:rsidRPr="00DC51C3">
        <w:rPr>
          <w:rFonts w:ascii="微軟正黑體" w:eastAsia="微軟正黑體" w:hAnsi="微軟正黑體" w:hint="eastAsia"/>
        </w:rPr>
        <w:t>、上課時間：</w:t>
      </w:r>
    </w:p>
    <w:p w:rsidR="003E001E" w:rsidRPr="00DC51C3" w:rsidRDefault="003E001E" w:rsidP="00DC51C3">
      <w:pPr>
        <w:pStyle w:val="Default"/>
        <w:spacing w:line="400" w:lineRule="exact"/>
        <w:ind w:leftChars="200" w:left="480"/>
        <w:rPr>
          <w:rFonts w:ascii="微軟正黑體" w:eastAsia="微軟正黑體" w:hAnsi="微軟正黑體"/>
        </w:rPr>
      </w:pPr>
      <w:r w:rsidRPr="00DC51C3">
        <w:rPr>
          <w:rFonts w:ascii="微軟正黑體" w:eastAsia="微軟正黑體" w:hAnsi="微軟正黑體" w:hint="eastAsia"/>
        </w:rPr>
        <w:t>訂於</w:t>
      </w:r>
      <w:r w:rsidR="009E7E38" w:rsidRPr="00DC51C3">
        <w:rPr>
          <w:rFonts w:ascii="微軟正黑體" w:eastAsia="微軟正黑體" w:hAnsi="微軟正黑體" w:hint="eastAsia"/>
        </w:rPr>
        <w:t>6/</w:t>
      </w:r>
      <w:r w:rsidR="00F97EA3">
        <w:rPr>
          <w:rFonts w:ascii="微軟正黑體" w:eastAsia="微軟正黑體" w:hAnsi="微軟正黑體" w:hint="eastAsia"/>
        </w:rPr>
        <w:t>14</w:t>
      </w:r>
      <w:r w:rsidR="009E7E38" w:rsidRPr="00DC51C3">
        <w:rPr>
          <w:rFonts w:ascii="微軟正黑體" w:eastAsia="微軟正黑體" w:hAnsi="微軟正黑體" w:hint="eastAsia"/>
        </w:rPr>
        <w:t>、</w:t>
      </w:r>
      <w:r w:rsidR="009E7E38">
        <w:rPr>
          <w:rFonts w:ascii="微軟正黑體" w:eastAsia="微軟正黑體" w:hAnsi="微軟正黑體" w:hint="eastAsia"/>
        </w:rPr>
        <w:t>7/7、</w:t>
      </w:r>
      <w:r w:rsidR="009E7E38" w:rsidRPr="00DC51C3">
        <w:rPr>
          <w:rFonts w:ascii="微軟正黑體" w:eastAsia="微軟正黑體" w:hAnsi="微軟正黑體" w:hint="eastAsia"/>
        </w:rPr>
        <w:t>9/1、12/1</w:t>
      </w:r>
      <w:r w:rsidRPr="00DC51C3">
        <w:rPr>
          <w:rFonts w:ascii="微軟正黑體" w:eastAsia="微軟正黑體" w:hAnsi="微軟正黑體" w:hint="eastAsia"/>
        </w:rPr>
        <w:t>晚上7點至9點，每場次2小時。</w:t>
      </w:r>
    </w:p>
    <w:p w:rsidR="008B08B9" w:rsidRDefault="0085094D" w:rsidP="003E001E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</w:t>
      </w:r>
      <w:r w:rsidR="003E001E" w:rsidRPr="00DC51C3">
        <w:rPr>
          <w:rFonts w:ascii="微軟正黑體" w:eastAsia="微軟正黑體" w:hAnsi="微軟正黑體"/>
        </w:rPr>
        <w:t>、</w:t>
      </w:r>
      <w:r w:rsidR="003E001E" w:rsidRPr="00DC51C3">
        <w:rPr>
          <w:rFonts w:ascii="微軟正黑體" w:eastAsia="微軟正黑體" w:hAnsi="微軟正黑體" w:hint="eastAsia"/>
        </w:rPr>
        <w:t>上課地點：</w:t>
      </w:r>
    </w:p>
    <w:p w:rsidR="008B08B9" w:rsidRDefault="003E001E" w:rsidP="008B08B9">
      <w:pPr>
        <w:pStyle w:val="Default"/>
        <w:spacing w:line="400" w:lineRule="exact"/>
        <w:ind w:leftChars="200" w:left="480"/>
        <w:rPr>
          <w:rFonts w:ascii="微軟正黑體" w:eastAsia="微軟正黑體" w:hAnsi="微軟正黑體"/>
        </w:rPr>
      </w:pPr>
      <w:r w:rsidRPr="00DC51C3">
        <w:rPr>
          <w:rFonts w:ascii="微軟正黑體" w:eastAsia="微軟正黑體" w:hAnsi="微軟正黑體" w:hint="eastAsia"/>
        </w:rPr>
        <w:t>新北市政府511會議室</w:t>
      </w:r>
    </w:p>
    <w:p w:rsidR="003E001E" w:rsidRPr="00DC51C3" w:rsidRDefault="008B08B9" w:rsidP="008B08B9">
      <w:pPr>
        <w:pStyle w:val="Default"/>
        <w:spacing w:line="40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(新北市板橋區中山路一段161號5樓)</w:t>
      </w:r>
      <w:r w:rsidR="008A1F06">
        <w:rPr>
          <w:rFonts w:ascii="微軟正黑體" w:eastAsia="微軟正黑體" w:hAnsi="微軟正黑體" w:hint="eastAsia"/>
        </w:rPr>
        <w:t>。</w:t>
      </w:r>
    </w:p>
    <w:p w:rsidR="003E001E" w:rsidRDefault="0085094D" w:rsidP="003E001E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</w:t>
      </w:r>
      <w:r w:rsidR="003E001E" w:rsidRPr="00DC51C3">
        <w:rPr>
          <w:rFonts w:ascii="微軟正黑體" w:eastAsia="微軟正黑體" w:hAnsi="微軟正黑體" w:hint="eastAsia"/>
        </w:rPr>
        <w:t>、課程規劃：</w:t>
      </w:r>
      <w:r w:rsidR="00DC51C3" w:rsidRPr="00DC51C3">
        <w:rPr>
          <w:rFonts w:ascii="微軟正黑體" w:eastAsia="微軟正黑體" w:hAnsi="微軟正黑體"/>
        </w:rPr>
        <w:t>參閱課程表</w:t>
      </w:r>
      <w:r w:rsidR="00DC51C3" w:rsidRPr="00DC51C3">
        <w:rPr>
          <w:rFonts w:ascii="微軟正黑體" w:eastAsia="微軟正黑體" w:hAnsi="微軟正黑體" w:hint="eastAsia"/>
        </w:rPr>
        <w:t>。</w:t>
      </w:r>
    </w:p>
    <w:p w:rsidR="00DC51C3" w:rsidRDefault="0085094D" w:rsidP="00DC51C3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七</w:t>
      </w:r>
      <w:r w:rsidR="00DC51C3" w:rsidRPr="00DC51C3">
        <w:rPr>
          <w:rFonts w:ascii="微軟正黑體" w:eastAsia="微軟正黑體" w:hAnsi="微軟正黑體" w:hint="eastAsia"/>
        </w:rPr>
        <w:t>、研習方式：</w:t>
      </w:r>
    </w:p>
    <w:p w:rsidR="00E46C1F" w:rsidRPr="00DC51C3" w:rsidRDefault="00DC51C3" w:rsidP="00E46C1F">
      <w:pPr>
        <w:pStyle w:val="Default"/>
        <w:spacing w:line="400" w:lineRule="exact"/>
        <w:ind w:leftChars="200" w:left="480"/>
        <w:rPr>
          <w:rFonts w:ascii="微軟正黑體" w:eastAsia="微軟正黑體" w:hAnsi="微軟正黑體"/>
        </w:rPr>
      </w:pPr>
      <w:r w:rsidRPr="00DC51C3">
        <w:rPr>
          <w:rFonts w:ascii="微軟正黑體" w:eastAsia="微軟正黑體" w:hAnsi="微軟正黑體" w:hint="eastAsia"/>
        </w:rPr>
        <w:t>邀請</w:t>
      </w:r>
      <w:r>
        <w:rPr>
          <w:rFonts w:ascii="微軟正黑體" w:eastAsia="微軟正黑體" w:hAnsi="微軟正黑體" w:hint="eastAsia"/>
        </w:rPr>
        <w:t>各領域之專業講師以</w:t>
      </w:r>
      <w:r w:rsidRPr="00DC51C3">
        <w:rPr>
          <w:rFonts w:ascii="微軟正黑體" w:eastAsia="微軟正黑體" w:hAnsi="微軟正黑體"/>
        </w:rPr>
        <w:t>課程表</w:t>
      </w:r>
      <w:r w:rsidRPr="00DC51C3">
        <w:rPr>
          <w:rFonts w:ascii="微軟正黑體" w:eastAsia="微軟正黑體" w:hAnsi="微軟正黑體" w:hint="eastAsia"/>
        </w:rPr>
        <w:t>相互交流</w:t>
      </w:r>
      <w:r>
        <w:rPr>
          <w:rFonts w:ascii="微軟正黑體" w:eastAsia="微軟正黑體" w:hAnsi="微軟正黑體" w:hint="eastAsia"/>
        </w:rPr>
        <w:t>方式</w:t>
      </w:r>
      <w:r w:rsidRPr="00DC51C3">
        <w:rPr>
          <w:rFonts w:ascii="微軟正黑體" w:eastAsia="微軟正黑體" w:hAnsi="微軟正黑體" w:hint="eastAsia"/>
        </w:rPr>
        <w:t>分享</w:t>
      </w:r>
      <w:r>
        <w:rPr>
          <w:rFonts w:ascii="微軟正黑體" w:eastAsia="微軟正黑體" w:hAnsi="微軟正黑體" w:hint="eastAsia"/>
        </w:rPr>
        <w:t>有關</w:t>
      </w:r>
      <w:r w:rsidRPr="00DC51C3">
        <w:rPr>
          <w:rFonts w:ascii="微軟正黑體" w:eastAsia="微軟正黑體" w:hAnsi="微軟正黑體" w:hint="eastAsia"/>
        </w:rPr>
        <w:t>都市更新相關</w:t>
      </w:r>
      <w:r>
        <w:rPr>
          <w:rFonts w:ascii="微軟正黑體" w:eastAsia="微軟正黑體" w:hAnsi="微軟正黑體" w:hint="eastAsia"/>
        </w:rPr>
        <w:t>法規、</w:t>
      </w:r>
      <w:r w:rsidRPr="00DC51C3">
        <w:rPr>
          <w:rFonts w:ascii="微軟正黑體" w:eastAsia="微軟正黑體" w:hAnsi="微軟正黑體" w:hint="eastAsia"/>
        </w:rPr>
        <w:t>經驗與資訊。</w:t>
      </w:r>
    </w:p>
    <w:p w:rsidR="00DC51C3" w:rsidRPr="00DC51C3" w:rsidRDefault="0085094D" w:rsidP="00DC51C3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八</w:t>
      </w:r>
      <w:r w:rsidR="00DC51C3" w:rsidRPr="00DC51C3">
        <w:rPr>
          <w:rFonts w:ascii="微軟正黑體" w:eastAsia="微軟正黑體" w:hAnsi="微軟正黑體" w:hint="eastAsia"/>
        </w:rPr>
        <w:t>、洽詢與索取</w:t>
      </w:r>
      <w:r w:rsidR="00792EE9">
        <w:rPr>
          <w:rFonts w:ascii="微軟正黑體" w:eastAsia="微軟正黑體" w:hAnsi="微軟正黑體" w:hint="eastAsia"/>
        </w:rPr>
        <w:t>報名表</w:t>
      </w:r>
      <w:r w:rsidR="00DC51C3" w:rsidRPr="00DC51C3">
        <w:rPr>
          <w:rFonts w:ascii="微軟正黑體" w:eastAsia="微軟正黑體" w:hAnsi="微軟正黑體" w:hint="eastAsia"/>
        </w:rPr>
        <w:t>：</w:t>
      </w:r>
    </w:p>
    <w:p w:rsidR="00DC51C3" w:rsidRPr="00DC51C3" w:rsidRDefault="00DC51C3" w:rsidP="00DC51C3">
      <w:pPr>
        <w:pStyle w:val="Default"/>
        <w:spacing w:line="400" w:lineRule="exact"/>
        <w:rPr>
          <w:rFonts w:ascii="微軟正黑體" w:eastAsia="微軟正黑體" w:hAnsi="微軟正黑體"/>
        </w:rPr>
      </w:pPr>
      <w:r w:rsidRPr="00DC51C3">
        <w:rPr>
          <w:rFonts w:ascii="微軟正黑體" w:eastAsia="微軟正黑體" w:hAnsi="微軟正黑體"/>
        </w:rPr>
        <w:t></w:t>
      </w:r>
      <w:r w:rsidRPr="00DC51C3">
        <w:rPr>
          <w:rFonts w:ascii="微軟正黑體" w:eastAsia="微軟正黑體" w:hAnsi="微軟正黑體" w:hint="eastAsia"/>
        </w:rPr>
        <w:t xml:space="preserve"> 請至社團法人</w:t>
      </w:r>
      <w:r>
        <w:rPr>
          <w:rFonts w:ascii="微軟正黑體" w:eastAsia="微軟正黑體" w:hAnsi="微軟正黑體" w:hint="eastAsia"/>
        </w:rPr>
        <w:t>新北市都市更新學會</w:t>
      </w:r>
      <w:r w:rsidRPr="00DC51C3">
        <w:rPr>
          <w:rFonts w:ascii="微軟正黑體" w:eastAsia="微軟正黑體" w:hAnsi="微軟正黑體" w:hint="eastAsia"/>
        </w:rPr>
        <w:t>網站(www.ntura.org.tw)</w:t>
      </w:r>
      <w:r>
        <w:rPr>
          <w:rFonts w:ascii="微軟正黑體" w:eastAsia="微軟正黑體" w:hAnsi="微軟正黑體" w:hint="eastAsia"/>
        </w:rPr>
        <w:t>下載報名表</w:t>
      </w:r>
      <w:r w:rsidRPr="00DC51C3">
        <w:rPr>
          <w:rFonts w:ascii="微軟正黑體" w:eastAsia="微軟正黑體" w:hAnsi="微軟正黑體" w:hint="eastAsia"/>
        </w:rPr>
        <w:t>。</w:t>
      </w:r>
    </w:p>
    <w:p w:rsidR="00DC51C3" w:rsidRPr="00DC51C3" w:rsidRDefault="00DC51C3" w:rsidP="00DC51C3">
      <w:pPr>
        <w:pStyle w:val="Default"/>
        <w:spacing w:line="400" w:lineRule="exact"/>
        <w:rPr>
          <w:rFonts w:ascii="微軟正黑體" w:eastAsia="微軟正黑體" w:hAnsi="微軟正黑體"/>
        </w:rPr>
      </w:pPr>
      <w:r w:rsidRPr="00DC51C3">
        <w:rPr>
          <w:rFonts w:ascii="微軟正黑體" w:eastAsia="微軟正黑體" w:hAnsi="微軟正黑體"/>
        </w:rPr>
        <w:t></w:t>
      </w:r>
      <w:r w:rsidRPr="00DC51C3">
        <w:rPr>
          <w:rFonts w:ascii="微軟正黑體" w:eastAsia="微軟正黑體" w:hAnsi="微軟正黑體" w:hint="eastAsia"/>
        </w:rPr>
        <w:t xml:space="preserve"> 或撥</w:t>
      </w:r>
      <w:r>
        <w:rPr>
          <w:rFonts w:ascii="微軟正黑體" w:eastAsia="微軟正黑體" w:hAnsi="微軟正黑體" w:hint="eastAsia"/>
        </w:rPr>
        <w:t>(0</w:t>
      </w:r>
      <w:r w:rsidRPr="00DC51C3">
        <w:rPr>
          <w:rFonts w:ascii="微軟正黑體" w:eastAsia="微軟正黑體" w:hAnsi="微軟正黑體" w:hint="eastAsia"/>
        </w:rPr>
        <w:t>2</w:t>
      </w:r>
      <w:r>
        <w:rPr>
          <w:rFonts w:ascii="微軟正黑體" w:eastAsia="微軟正黑體" w:hAnsi="微軟正黑體" w:hint="eastAsia"/>
        </w:rPr>
        <w:t>)2243-0524</w:t>
      </w:r>
      <w:r w:rsidRPr="00DC51C3">
        <w:rPr>
          <w:rFonts w:ascii="微軟正黑體" w:eastAsia="微軟正黑體" w:hAnsi="微軟正黑體" w:hint="eastAsia"/>
        </w:rPr>
        <w:t>來電洽詢</w:t>
      </w:r>
      <w:r w:rsidR="005530A9">
        <w:rPr>
          <w:rFonts w:ascii="微軟正黑體" w:eastAsia="微軟正黑體" w:hAnsi="微軟正黑體" w:hint="eastAsia"/>
        </w:rPr>
        <w:t>崔曦文總幹事</w:t>
      </w:r>
    </w:p>
    <w:p w:rsidR="00DC51C3" w:rsidRDefault="00DC51C3" w:rsidP="003E001E">
      <w:pPr>
        <w:pStyle w:val="Default"/>
        <w:spacing w:line="400" w:lineRule="exact"/>
        <w:rPr>
          <w:rFonts w:ascii="微軟正黑體" w:eastAsia="微軟正黑體" w:hAnsi="微軟正黑體"/>
        </w:rPr>
      </w:pPr>
      <w:r w:rsidRPr="00DC51C3">
        <w:rPr>
          <w:rFonts w:ascii="微軟正黑體" w:eastAsia="微軟正黑體" w:hAnsi="微軟正黑體"/>
        </w:rPr>
        <w:t></w:t>
      </w:r>
      <w:r w:rsidR="00E46C1F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本</w:t>
      </w:r>
      <w:r w:rsidRPr="00DC51C3">
        <w:rPr>
          <w:rFonts w:ascii="微軟正黑體" w:eastAsia="微軟正黑體" w:hAnsi="微軟正黑體" w:hint="eastAsia"/>
        </w:rPr>
        <w:t>會信箱</w:t>
      </w:r>
      <w:r>
        <w:rPr>
          <w:rFonts w:ascii="微軟正黑體" w:eastAsia="微軟正黑體" w:hAnsi="微軟正黑體" w:hint="eastAsia"/>
        </w:rPr>
        <w:t>：</w:t>
      </w:r>
      <w:hyperlink r:id="rId8" w:history="1">
        <w:r w:rsidR="00E46C1F" w:rsidRPr="00C43A4A">
          <w:rPr>
            <w:rStyle w:val="a8"/>
            <w:rFonts w:ascii="微軟正黑體" w:eastAsia="微軟正黑體" w:hAnsi="微軟正黑體" w:hint="eastAsia"/>
          </w:rPr>
          <w:t>ntura.aa@msa.hinet.net</w:t>
        </w:r>
      </w:hyperlink>
    </w:p>
    <w:p w:rsidR="00E46C1F" w:rsidRDefault="00E46C1F" w:rsidP="00E46C1F">
      <w:pPr>
        <w:pStyle w:val="Default"/>
        <w:spacing w:line="400" w:lineRule="exact"/>
        <w:ind w:left="480" w:hangingChars="200" w:hanging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九、</w:t>
      </w:r>
      <w:r w:rsidRPr="00E46C1F">
        <w:rPr>
          <w:rFonts w:ascii="微軟正黑體" w:eastAsia="微軟正黑體" w:hAnsi="微軟正黑體"/>
        </w:rPr>
        <w:t>本次說明會已依內政部96.06.21台內營字第0960803535號函「建築師開業證書申請換發及研習證明文件認可辦法」申辦核備中；建築師參加本次說明會之積分，尚需經內政部認可後方得累積換證積分。</w:t>
      </w:r>
    </w:p>
    <w:p w:rsidR="00DC51C3" w:rsidRDefault="00DC51C3">
      <w:pPr>
        <w:widowControl/>
        <w:rPr>
          <w:rFonts w:ascii="微軟正黑體" w:eastAsia="微軟正黑體" w:hAnsi="微軟正黑體" w:cs="標楷體"/>
          <w:color w:val="000000"/>
          <w:kern w:val="0"/>
          <w:szCs w:val="24"/>
        </w:rPr>
      </w:pPr>
      <w:r>
        <w:rPr>
          <w:rFonts w:ascii="微軟正黑體" w:eastAsia="微軟正黑體" w:hAnsi="微軟正黑體"/>
        </w:rPr>
        <w:br w:type="page"/>
      </w:r>
    </w:p>
    <w:p w:rsidR="004648B7" w:rsidRPr="00777DB8" w:rsidRDefault="004648B7" w:rsidP="00DC51C3">
      <w:pPr>
        <w:pStyle w:val="Default"/>
        <w:spacing w:line="400" w:lineRule="exact"/>
        <w:jc w:val="center"/>
        <w:rPr>
          <w:rFonts w:ascii="微軟正黑體" w:eastAsia="微軟正黑體" w:hAnsi="微軟正黑體"/>
          <w:color w:val="auto"/>
        </w:rPr>
      </w:pPr>
      <w:r w:rsidRPr="00777DB8">
        <w:rPr>
          <w:rFonts w:ascii="微軟正黑體" w:eastAsia="微軟正黑體" w:hAnsi="微軟正黑體" w:hint="eastAsia"/>
          <w:color w:val="auto"/>
        </w:rPr>
        <w:lastRenderedPageBreak/>
        <w:t>社團法人新北市都市更新學會</w:t>
      </w:r>
    </w:p>
    <w:p w:rsidR="00DC51C3" w:rsidRPr="00777DB8" w:rsidRDefault="00DC51C3" w:rsidP="00DC51C3">
      <w:pPr>
        <w:pStyle w:val="Default"/>
        <w:spacing w:line="400" w:lineRule="exact"/>
        <w:jc w:val="center"/>
        <w:rPr>
          <w:rFonts w:ascii="微軟正黑體" w:eastAsia="微軟正黑體" w:hAnsi="微軟正黑體"/>
          <w:color w:val="auto"/>
        </w:rPr>
      </w:pPr>
      <w:r w:rsidRPr="00777DB8">
        <w:rPr>
          <w:rFonts w:ascii="微軟正黑體" w:eastAsia="微軟正黑體" w:hAnsi="微軟正黑體" w:hint="eastAsia"/>
          <w:color w:val="auto"/>
        </w:rPr>
        <w:t>105年度【學悅】專題講座課程規劃表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3235"/>
        <w:gridCol w:w="3569"/>
      </w:tblGrid>
      <w:tr w:rsidR="003E001E" w:rsidRPr="00DC51C3" w:rsidTr="00F97EA3">
        <w:trPr>
          <w:trHeight w:val="301"/>
          <w:jc w:val="center"/>
        </w:trPr>
        <w:tc>
          <w:tcPr>
            <w:tcW w:w="817" w:type="dxa"/>
            <w:shd w:val="clear" w:color="auto" w:fill="000000" w:themeFill="text1"/>
            <w:vAlign w:val="center"/>
          </w:tcPr>
          <w:p w:rsidR="003E001E" w:rsidRPr="00F97EA3" w:rsidRDefault="003E001E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Cs w:val="24"/>
              </w:rPr>
            </w:pPr>
            <w:r w:rsidRPr="00F97EA3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t>場次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3E001E" w:rsidRPr="00F97EA3" w:rsidRDefault="003E001E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Cs w:val="24"/>
              </w:rPr>
            </w:pPr>
            <w:r w:rsidRPr="00F97EA3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t>日期</w:t>
            </w:r>
          </w:p>
        </w:tc>
        <w:tc>
          <w:tcPr>
            <w:tcW w:w="3235" w:type="dxa"/>
            <w:shd w:val="clear" w:color="auto" w:fill="000000" w:themeFill="text1"/>
            <w:vAlign w:val="center"/>
          </w:tcPr>
          <w:p w:rsidR="003E001E" w:rsidRPr="00F97EA3" w:rsidRDefault="003E001E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Cs w:val="24"/>
              </w:rPr>
            </w:pPr>
            <w:r w:rsidRPr="00F97EA3">
              <w:rPr>
                <w:rFonts w:ascii="微軟正黑體" w:eastAsia="微軟正黑體" w:hAnsi="微軟正黑體"/>
                <w:color w:val="FFFFFF" w:themeColor="background1"/>
                <w:szCs w:val="24"/>
              </w:rPr>
              <w:t xml:space="preserve">講  座  課  </w:t>
            </w:r>
            <w:r w:rsidRPr="00F97EA3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t>題</w:t>
            </w:r>
          </w:p>
        </w:tc>
        <w:tc>
          <w:tcPr>
            <w:tcW w:w="3569" w:type="dxa"/>
            <w:shd w:val="clear" w:color="auto" w:fill="000000" w:themeFill="text1"/>
            <w:vAlign w:val="center"/>
          </w:tcPr>
          <w:p w:rsidR="003E001E" w:rsidRPr="00F97EA3" w:rsidRDefault="003E001E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Cs w:val="24"/>
              </w:rPr>
            </w:pPr>
            <w:r w:rsidRPr="00F97EA3">
              <w:rPr>
                <w:rFonts w:ascii="微軟正黑體" w:eastAsia="微軟正黑體" w:hAnsi="微軟正黑體"/>
                <w:color w:val="FFFFFF" w:themeColor="background1"/>
                <w:szCs w:val="24"/>
              </w:rPr>
              <w:t>講師</w:t>
            </w:r>
            <w:r w:rsidRPr="00F97EA3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t>/職銜/簡歷</w:t>
            </w:r>
          </w:p>
        </w:tc>
      </w:tr>
      <w:tr w:rsidR="003E001E" w:rsidRPr="00DC51C3" w:rsidTr="00F97EA3">
        <w:trPr>
          <w:trHeight w:val="56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E001E" w:rsidRPr="00F97EA3" w:rsidRDefault="003E001E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7EA3">
              <w:rPr>
                <w:rFonts w:ascii="微軟正黑體" w:eastAsia="微軟正黑體" w:hAnsi="微軟正黑體"/>
                <w:szCs w:val="24"/>
              </w:rPr>
              <w:t>一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001E" w:rsidRPr="00F97EA3" w:rsidRDefault="003E001E" w:rsidP="009E7E38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7EA3"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="00F97EA3" w:rsidRPr="00F97EA3">
              <w:rPr>
                <w:rFonts w:ascii="微軟正黑體" w:eastAsia="微軟正黑體" w:hAnsi="微軟正黑體" w:hint="eastAsia"/>
                <w:szCs w:val="24"/>
              </w:rPr>
              <w:t>/14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3E001E" w:rsidRPr="00F97EA3" w:rsidRDefault="00F97EA3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7EA3">
              <w:rPr>
                <w:rFonts w:ascii="微軟正黑體" w:eastAsia="微軟正黑體" w:hAnsi="微軟正黑體" w:hint="eastAsia"/>
                <w:szCs w:val="24"/>
              </w:rPr>
              <w:t>2016年房地產發展趨勢-稅制改革對都市更新之影響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777DB8" w:rsidRPr="00F97EA3" w:rsidRDefault="00777DB8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7EA3">
              <w:rPr>
                <w:rFonts w:ascii="微軟正黑體" w:eastAsia="微軟正黑體" w:hAnsi="微軟正黑體" w:hint="eastAsia"/>
                <w:szCs w:val="24"/>
              </w:rPr>
              <w:t>莊孟翰教授</w:t>
            </w:r>
          </w:p>
          <w:p w:rsidR="003E001E" w:rsidRPr="00F97EA3" w:rsidRDefault="00777DB8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7EA3">
              <w:rPr>
                <w:rFonts w:ascii="微軟正黑體" w:eastAsia="微軟正黑體" w:hAnsi="微軟正黑體" w:hint="eastAsia"/>
                <w:szCs w:val="24"/>
              </w:rPr>
              <w:t>淡江大學產業經濟系副教授</w:t>
            </w:r>
          </w:p>
        </w:tc>
      </w:tr>
      <w:tr w:rsidR="003E001E" w:rsidRPr="00DC51C3" w:rsidTr="002E1ADC">
        <w:trPr>
          <w:jc w:val="center"/>
        </w:trPr>
        <w:tc>
          <w:tcPr>
            <w:tcW w:w="817" w:type="dxa"/>
            <w:vAlign w:val="center"/>
          </w:tcPr>
          <w:p w:rsidR="003E001E" w:rsidRPr="00DC51C3" w:rsidRDefault="003E001E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51C3">
              <w:rPr>
                <w:rFonts w:ascii="微軟正黑體" w:eastAsia="微軟正黑體" w:hAnsi="微軟正黑體"/>
                <w:szCs w:val="24"/>
              </w:rPr>
              <w:t>二</w:t>
            </w:r>
          </w:p>
        </w:tc>
        <w:tc>
          <w:tcPr>
            <w:tcW w:w="851" w:type="dxa"/>
            <w:vAlign w:val="center"/>
          </w:tcPr>
          <w:p w:rsidR="003E001E" w:rsidRPr="00DC51C3" w:rsidRDefault="009E7E38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7/7</w:t>
            </w:r>
          </w:p>
        </w:tc>
        <w:tc>
          <w:tcPr>
            <w:tcW w:w="3235" w:type="dxa"/>
            <w:vAlign w:val="center"/>
          </w:tcPr>
          <w:p w:rsidR="003E001E" w:rsidRPr="00DC51C3" w:rsidRDefault="009E7E38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不動產開發與土地利用</w:t>
            </w:r>
          </w:p>
        </w:tc>
        <w:tc>
          <w:tcPr>
            <w:tcW w:w="3569" w:type="dxa"/>
            <w:vAlign w:val="center"/>
          </w:tcPr>
          <w:p w:rsidR="009E7E38" w:rsidRPr="00AD19A4" w:rsidRDefault="009E7E38" w:rsidP="009E7E38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19A4">
              <w:rPr>
                <w:rFonts w:ascii="微軟正黑體" w:eastAsia="微軟正黑體" w:hAnsi="微軟正黑體" w:hint="eastAsia"/>
                <w:szCs w:val="24"/>
              </w:rPr>
              <w:t>趙正義</w:t>
            </w:r>
          </w:p>
          <w:p w:rsidR="001F66F9" w:rsidRPr="00DC51C3" w:rsidRDefault="009E7E38" w:rsidP="009E7E38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19A4">
              <w:rPr>
                <w:rFonts w:ascii="微軟正黑體" w:eastAsia="微軟正黑體" w:hAnsi="微軟正黑體"/>
                <w:szCs w:val="24"/>
              </w:rPr>
              <w:t>台灣仲量聯行總經理</w:t>
            </w:r>
          </w:p>
        </w:tc>
      </w:tr>
      <w:tr w:rsidR="009E7E38" w:rsidRPr="009E7E38" w:rsidTr="002E1ADC">
        <w:trPr>
          <w:jc w:val="center"/>
        </w:trPr>
        <w:tc>
          <w:tcPr>
            <w:tcW w:w="817" w:type="dxa"/>
            <w:vAlign w:val="center"/>
          </w:tcPr>
          <w:p w:rsidR="009E7E38" w:rsidRPr="00DC51C3" w:rsidRDefault="009E7E38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51C3">
              <w:rPr>
                <w:rFonts w:ascii="微軟正黑體" w:eastAsia="微軟正黑體" w:hAnsi="微軟正黑體"/>
                <w:szCs w:val="24"/>
              </w:rPr>
              <w:t>三</w:t>
            </w:r>
          </w:p>
        </w:tc>
        <w:tc>
          <w:tcPr>
            <w:tcW w:w="851" w:type="dxa"/>
            <w:vAlign w:val="center"/>
          </w:tcPr>
          <w:p w:rsidR="009E7E38" w:rsidRPr="00DC51C3" w:rsidRDefault="009E7E38" w:rsidP="00726937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51C3">
              <w:rPr>
                <w:rFonts w:ascii="微軟正黑體" w:eastAsia="微軟正黑體" w:hAnsi="微軟正黑體" w:hint="eastAsia"/>
                <w:szCs w:val="24"/>
              </w:rPr>
              <w:t>9/1</w:t>
            </w:r>
          </w:p>
        </w:tc>
        <w:tc>
          <w:tcPr>
            <w:tcW w:w="3235" w:type="dxa"/>
            <w:vAlign w:val="center"/>
          </w:tcPr>
          <w:p w:rsidR="009E7E38" w:rsidRPr="00DC51C3" w:rsidRDefault="009E7E38" w:rsidP="00726937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51C3">
              <w:rPr>
                <w:rFonts w:ascii="微軟正黑體" w:eastAsia="微軟正黑體" w:hAnsi="微軟正黑體" w:hint="eastAsia"/>
                <w:szCs w:val="24"/>
              </w:rPr>
              <w:t>更新權利變換計算與一般合建分配競合</w:t>
            </w:r>
          </w:p>
        </w:tc>
        <w:tc>
          <w:tcPr>
            <w:tcW w:w="3569" w:type="dxa"/>
            <w:vAlign w:val="center"/>
          </w:tcPr>
          <w:p w:rsidR="009E7E38" w:rsidRDefault="009E7E38" w:rsidP="00726937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陳美華</w:t>
            </w:r>
          </w:p>
          <w:p w:rsidR="009E7E38" w:rsidRPr="00DC51C3" w:rsidRDefault="009E7E38" w:rsidP="00726937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新北市都市更新學會理事</w:t>
            </w:r>
          </w:p>
        </w:tc>
      </w:tr>
      <w:tr w:rsidR="009E7E38" w:rsidRPr="009E7E38" w:rsidTr="002E1ADC">
        <w:trPr>
          <w:jc w:val="center"/>
        </w:trPr>
        <w:tc>
          <w:tcPr>
            <w:tcW w:w="817" w:type="dxa"/>
            <w:vAlign w:val="center"/>
          </w:tcPr>
          <w:p w:rsidR="009E7E38" w:rsidRPr="00DC51C3" w:rsidRDefault="009E7E38" w:rsidP="009E7E38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</w:t>
            </w:r>
          </w:p>
        </w:tc>
        <w:tc>
          <w:tcPr>
            <w:tcW w:w="851" w:type="dxa"/>
            <w:vAlign w:val="center"/>
          </w:tcPr>
          <w:p w:rsidR="009E7E38" w:rsidRPr="00DC51C3" w:rsidRDefault="009E7E38" w:rsidP="00726937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51C3">
              <w:rPr>
                <w:rFonts w:ascii="微軟正黑體" w:eastAsia="微軟正黑體" w:hAnsi="微軟正黑體" w:hint="eastAsia"/>
                <w:szCs w:val="24"/>
              </w:rPr>
              <w:t>12/1</w:t>
            </w:r>
          </w:p>
        </w:tc>
        <w:tc>
          <w:tcPr>
            <w:tcW w:w="3235" w:type="dxa"/>
            <w:vAlign w:val="center"/>
          </w:tcPr>
          <w:p w:rsidR="009E7E38" w:rsidRPr="00DC51C3" w:rsidRDefault="009E7E38" w:rsidP="00726937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51C3">
              <w:rPr>
                <w:rFonts w:ascii="微軟正黑體" w:eastAsia="微軟正黑體" w:hAnsi="微軟正黑體" w:hint="eastAsia"/>
                <w:szCs w:val="24"/>
              </w:rPr>
              <w:t>自主更新實務</w:t>
            </w:r>
          </w:p>
        </w:tc>
        <w:tc>
          <w:tcPr>
            <w:tcW w:w="3569" w:type="dxa"/>
            <w:vAlign w:val="center"/>
          </w:tcPr>
          <w:p w:rsidR="009E7E38" w:rsidRDefault="009E7E38" w:rsidP="00726937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黃金河</w:t>
            </w:r>
          </w:p>
          <w:p w:rsidR="009E7E38" w:rsidRPr="00DC51C3" w:rsidRDefault="009E7E38" w:rsidP="00726937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新北市都市更新學會常務理事</w:t>
            </w:r>
          </w:p>
        </w:tc>
      </w:tr>
    </w:tbl>
    <w:p w:rsidR="00DC51C3" w:rsidRDefault="00DC51C3" w:rsidP="00DC51C3">
      <w:pPr>
        <w:pStyle w:val="Default"/>
        <w:spacing w:line="400" w:lineRule="exact"/>
        <w:rPr>
          <w:rFonts w:ascii="微軟正黑體" w:eastAsia="微軟正黑體" w:hAnsi="微軟正黑體"/>
        </w:rPr>
      </w:pPr>
      <w:r w:rsidRPr="00DC51C3">
        <w:rPr>
          <w:rFonts w:ascii="微軟正黑體" w:eastAsia="微軟正黑體" w:hAnsi="微軟正黑體" w:hint="eastAsia"/>
        </w:rPr>
        <w:t>備註：場次時間、講師及講題為暫訂，學會得視情形保留更改之權利。</w:t>
      </w:r>
    </w:p>
    <w:p w:rsidR="005F3EC1" w:rsidRDefault="005F3EC1" w:rsidP="00DC51C3">
      <w:pPr>
        <w:pStyle w:val="Default"/>
        <w:spacing w:line="400" w:lineRule="exact"/>
        <w:rPr>
          <w:rFonts w:ascii="微軟正黑體" w:eastAsia="微軟正黑體" w:hAnsi="微軟正黑體"/>
        </w:rPr>
      </w:pPr>
    </w:p>
    <w:p w:rsidR="004648B7" w:rsidRPr="00777DB8" w:rsidRDefault="004648B7" w:rsidP="004648B7">
      <w:pPr>
        <w:pStyle w:val="Default"/>
        <w:spacing w:line="400" w:lineRule="exact"/>
        <w:jc w:val="center"/>
        <w:rPr>
          <w:rFonts w:ascii="微軟正黑體" w:eastAsia="微軟正黑體" w:hAnsi="微軟正黑體"/>
          <w:color w:val="auto"/>
        </w:rPr>
      </w:pPr>
      <w:r w:rsidRPr="00777DB8">
        <w:rPr>
          <w:rFonts w:ascii="微軟正黑體" w:eastAsia="微軟正黑體" w:hAnsi="微軟正黑體" w:hint="eastAsia"/>
          <w:color w:val="auto"/>
        </w:rPr>
        <w:t>社團法人新北市都市更新學會</w:t>
      </w:r>
    </w:p>
    <w:p w:rsidR="004648B7" w:rsidRPr="004648B7" w:rsidRDefault="004648B7" w:rsidP="004648B7">
      <w:pPr>
        <w:pStyle w:val="Default"/>
        <w:spacing w:line="400" w:lineRule="exact"/>
        <w:jc w:val="center"/>
        <w:rPr>
          <w:rFonts w:ascii="微軟正黑體" w:eastAsia="微軟正黑體" w:hAnsi="微軟正黑體"/>
        </w:rPr>
      </w:pPr>
      <w:r w:rsidRPr="00777DB8">
        <w:rPr>
          <w:rFonts w:ascii="微軟正黑體" w:eastAsia="微軟正黑體" w:hAnsi="微軟正黑體" w:hint="eastAsia"/>
          <w:color w:val="auto"/>
        </w:rPr>
        <w:t>105年度【學悅】專題講座</w:t>
      </w:r>
      <w:r w:rsidR="005530A9">
        <w:rPr>
          <w:rFonts w:ascii="微軟正黑體" w:eastAsia="微軟正黑體" w:hAnsi="微軟正黑體" w:hint="eastAsia"/>
          <w:color w:val="auto"/>
        </w:rPr>
        <w:t>第一場</w:t>
      </w:r>
      <w:r w:rsidRPr="00777DB8">
        <w:rPr>
          <w:rFonts w:ascii="微軟正黑體" w:eastAsia="微軟正黑體" w:hAnsi="微軟正黑體" w:hint="eastAsia"/>
          <w:color w:val="auto"/>
        </w:rPr>
        <w:t>報名表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444"/>
        <w:gridCol w:w="1417"/>
        <w:gridCol w:w="2943"/>
      </w:tblGrid>
      <w:tr w:rsidR="005F3EC1" w:rsidRPr="00DC51C3" w:rsidTr="002E1ADC">
        <w:trPr>
          <w:trHeight w:val="419"/>
          <w:jc w:val="center"/>
        </w:trPr>
        <w:tc>
          <w:tcPr>
            <w:tcW w:w="1668" w:type="dxa"/>
            <w:vAlign w:val="center"/>
            <w:hideMark/>
          </w:tcPr>
          <w:p w:rsidR="005F3EC1" w:rsidRPr="005F3EC1" w:rsidRDefault="005F3EC1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51C3">
              <w:rPr>
                <w:rFonts w:ascii="微軟正黑體" w:eastAsia="微軟正黑體" w:hAnsi="微軟正黑體" w:hint="cs"/>
                <w:szCs w:val="24"/>
              </w:rPr>
              <w:t>姓名</w:t>
            </w:r>
          </w:p>
        </w:tc>
        <w:tc>
          <w:tcPr>
            <w:tcW w:w="2444" w:type="dxa"/>
            <w:vAlign w:val="center"/>
          </w:tcPr>
          <w:p w:rsidR="005F3EC1" w:rsidRPr="005F3EC1" w:rsidRDefault="005F3EC1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5F3EC1" w:rsidRPr="005F3EC1" w:rsidRDefault="005F3EC1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51C3">
              <w:rPr>
                <w:rFonts w:ascii="微軟正黑體" w:eastAsia="微軟正黑體" w:hAnsi="微軟正黑體" w:hint="cs"/>
                <w:szCs w:val="24"/>
              </w:rPr>
              <w:t>行動電話</w:t>
            </w:r>
          </w:p>
        </w:tc>
        <w:tc>
          <w:tcPr>
            <w:tcW w:w="2943" w:type="dxa"/>
            <w:vAlign w:val="center"/>
          </w:tcPr>
          <w:p w:rsidR="005F3EC1" w:rsidRPr="005F3EC1" w:rsidRDefault="005F3EC1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F3EC1" w:rsidRPr="00DC51C3" w:rsidTr="002E1ADC">
        <w:trPr>
          <w:trHeight w:val="282"/>
          <w:jc w:val="center"/>
        </w:trPr>
        <w:tc>
          <w:tcPr>
            <w:tcW w:w="1668" w:type="dxa"/>
            <w:vAlign w:val="center"/>
            <w:hideMark/>
          </w:tcPr>
          <w:p w:rsidR="005F3EC1" w:rsidRPr="005F3EC1" w:rsidRDefault="005F3EC1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51C3">
              <w:rPr>
                <w:rFonts w:ascii="微軟正黑體" w:eastAsia="微軟正黑體" w:hAnsi="微軟正黑體" w:hint="cs"/>
                <w:szCs w:val="24"/>
              </w:rPr>
              <w:t>聯絡電話</w:t>
            </w:r>
          </w:p>
        </w:tc>
        <w:tc>
          <w:tcPr>
            <w:tcW w:w="2444" w:type="dxa"/>
            <w:vAlign w:val="center"/>
          </w:tcPr>
          <w:p w:rsidR="005F3EC1" w:rsidRPr="005F3EC1" w:rsidRDefault="005F3EC1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5F3EC1" w:rsidRPr="005F3EC1" w:rsidRDefault="005F3EC1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51C3">
              <w:rPr>
                <w:rFonts w:ascii="微軟正黑體" w:eastAsia="微軟正黑體" w:hAnsi="微軟正黑體" w:hint="cs"/>
                <w:szCs w:val="24"/>
              </w:rPr>
              <w:t>傳真號碼</w:t>
            </w:r>
          </w:p>
        </w:tc>
        <w:tc>
          <w:tcPr>
            <w:tcW w:w="2943" w:type="dxa"/>
            <w:vAlign w:val="center"/>
          </w:tcPr>
          <w:p w:rsidR="005F3EC1" w:rsidRPr="005F3EC1" w:rsidRDefault="005F3EC1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F3EC1" w:rsidRPr="00DC51C3" w:rsidTr="002E1ADC">
        <w:trPr>
          <w:trHeight w:val="133"/>
          <w:jc w:val="center"/>
        </w:trPr>
        <w:tc>
          <w:tcPr>
            <w:tcW w:w="1668" w:type="dxa"/>
            <w:vAlign w:val="center"/>
            <w:hideMark/>
          </w:tcPr>
          <w:p w:rsidR="005F3EC1" w:rsidRPr="005F3EC1" w:rsidRDefault="005F3EC1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51C3">
              <w:rPr>
                <w:rFonts w:ascii="微軟正黑體" w:eastAsia="微軟正黑體" w:hAnsi="微軟正黑體" w:hint="cs"/>
                <w:szCs w:val="24"/>
              </w:rPr>
              <w:t>聯絡地址</w:t>
            </w:r>
          </w:p>
        </w:tc>
        <w:tc>
          <w:tcPr>
            <w:tcW w:w="6804" w:type="dxa"/>
            <w:gridSpan w:val="3"/>
            <w:vAlign w:val="center"/>
          </w:tcPr>
          <w:p w:rsidR="005F3EC1" w:rsidRPr="005F3EC1" w:rsidRDefault="005F3EC1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F3EC1" w:rsidRPr="00DC51C3" w:rsidTr="002E1ADC">
        <w:trPr>
          <w:trHeight w:val="153"/>
          <w:jc w:val="center"/>
        </w:trPr>
        <w:tc>
          <w:tcPr>
            <w:tcW w:w="1668" w:type="dxa"/>
            <w:vAlign w:val="center"/>
            <w:hideMark/>
          </w:tcPr>
          <w:p w:rsidR="005F3EC1" w:rsidRPr="005F3EC1" w:rsidRDefault="005F3EC1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51C3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6804" w:type="dxa"/>
            <w:gridSpan w:val="3"/>
            <w:vAlign w:val="center"/>
          </w:tcPr>
          <w:p w:rsidR="005F3EC1" w:rsidRPr="005F3EC1" w:rsidRDefault="005F3EC1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F3EC1" w:rsidRPr="00DC51C3" w:rsidTr="002E1ADC">
        <w:trPr>
          <w:trHeight w:val="173"/>
          <w:jc w:val="center"/>
        </w:trPr>
        <w:tc>
          <w:tcPr>
            <w:tcW w:w="1668" w:type="dxa"/>
            <w:vAlign w:val="center"/>
            <w:hideMark/>
          </w:tcPr>
          <w:p w:rsidR="005F3EC1" w:rsidRPr="005F3EC1" w:rsidRDefault="005F3EC1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51C3">
              <w:rPr>
                <w:rFonts w:ascii="微軟正黑體" w:eastAsia="微軟正黑體" w:hAnsi="微軟正黑體" w:hint="eastAsia"/>
                <w:szCs w:val="24"/>
              </w:rPr>
              <w:t>單位</w:t>
            </w:r>
          </w:p>
        </w:tc>
        <w:tc>
          <w:tcPr>
            <w:tcW w:w="6804" w:type="dxa"/>
            <w:gridSpan w:val="3"/>
            <w:vAlign w:val="center"/>
          </w:tcPr>
          <w:p w:rsidR="005F3EC1" w:rsidRPr="005F3EC1" w:rsidRDefault="005F3EC1" w:rsidP="002E1ADC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1C2A11" w:rsidRDefault="005F3EC1" w:rsidP="005F3EC1">
      <w:pPr>
        <w:pStyle w:val="1"/>
        <w:spacing w:line="400" w:lineRule="exact"/>
        <w:rPr>
          <w:rFonts w:ascii="微軟正黑體" w:eastAsia="微軟正黑體" w:hAnsi="微軟正黑體" w:cs="Times New Roman"/>
        </w:rPr>
      </w:pPr>
      <w:r w:rsidRPr="00DC51C3">
        <w:rPr>
          <w:rFonts w:ascii="微軟正黑體" w:eastAsia="微軟正黑體" w:hAnsi="微軟正黑體" w:cs="Times New Roman" w:hint="eastAsia"/>
        </w:rPr>
        <w:t>為</w:t>
      </w:r>
      <w:r w:rsidRPr="00DC51C3">
        <w:rPr>
          <w:rFonts w:ascii="微軟正黑體" w:eastAsia="微軟正黑體" w:hAnsi="微軟正黑體" w:cs="Times New Roman" w:hint="eastAsia"/>
          <w:lang w:eastAsia="zh-TW"/>
        </w:rPr>
        <w:t>便於</w:t>
      </w:r>
      <w:r w:rsidRPr="00DC51C3">
        <w:rPr>
          <w:rFonts w:ascii="微軟正黑體" w:eastAsia="微軟正黑體" w:hAnsi="微軟正黑體" w:cs="Times New Roman" w:hint="eastAsia"/>
        </w:rPr>
        <w:t>統計</w:t>
      </w:r>
      <w:r w:rsidRPr="00DC51C3">
        <w:rPr>
          <w:rFonts w:ascii="微軟正黑體" w:eastAsia="微軟正黑體" w:hAnsi="微軟正黑體" w:cs="Times New Roman" w:hint="eastAsia"/>
          <w:lang w:eastAsia="zh-TW"/>
        </w:rPr>
        <w:t>參加</w:t>
      </w:r>
      <w:r w:rsidRPr="00DC51C3">
        <w:rPr>
          <w:rFonts w:ascii="微軟正黑體" w:eastAsia="微軟正黑體" w:hAnsi="微軟正黑體" w:cs="Times New Roman" w:hint="eastAsia"/>
        </w:rPr>
        <w:t>人數</w:t>
      </w:r>
      <w:r w:rsidRPr="00DC51C3">
        <w:rPr>
          <w:rFonts w:ascii="微軟正黑體" w:eastAsia="微軟正黑體" w:hAnsi="微軟正黑體" w:cs="Times New Roman" w:hint="eastAsia"/>
          <w:lang w:eastAsia="zh-TW"/>
        </w:rPr>
        <w:t>及控管講座交流品質，敬</w:t>
      </w:r>
      <w:r w:rsidRPr="00DC51C3">
        <w:rPr>
          <w:rFonts w:ascii="微軟正黑體" w:eastAsia="微軟正黑體" w:hAnsi="微軟正黑體" w:cs="Times New Roman" w:hint="eastAsia"/>
        </w:rPr>
        <w:t>請</w:t>
      </w:r>
      <w:r w:rsidRPr="00DC51C3">
        <w:rPr>
          <w:rFonts w:ascii="微軟正黑體" w:eastAsia="微軟正黑體" w:hAnsi="微軟正黑體" w:cs="Times New Roman" w:hint="eastAsia"/>
          <w:lang w:eastAsia="zh-TW"/>
        </w:rPr>
        <w:t>詳</w:t>
      </w:r>
      <w:r w:rsidRPr="00DC51C3">
        <w:rPr>
          <w:rFonts w:ascii="微軟正黑體" w:eastAsia="微軟正黑體" w:hAnsi="微軟正黑體" w:cs="Times New Roman" w:hint="eastAsia"/>
        </w:rPr>
        <w:t>實填寫資料</w:t>
      </w:r>
      <w:r w:rsidRPr="00DC51C3">
        <w:rPr>
          <w:rFonts w:ascii="微軟正黑體" w:eastAsia="微軟正黑體" w:hAnsi="微軟正黑體" w:cs="Times New Roman" w:hint="eastAsia"/>
          <w:lang w:eastAsia="zh-TW"/>
        </w:rPr>
        <w:t>後</w:t>
      </w:r>
      <w:r w:rsidRPr="00DC51C3">
        <w:rPr>
          <w:rFonts w:ascii="微軟正黑體" w:eastAsia="微軟正黑體" w:hAnsi="微軟正黑體" w:cs="Times New Roman" w:hint="eastAsia"/>
        </w:rPr>
        <w:t>，傳真</w:t>
      </w:r>
      <w:r w:rsidRPr="00DC51C3">
        <w:rPr>
          <w:rFonts w:ascii="微軟正黑體" w:eastAsia="微軟正黑體" w:hAnsi="微軟正黑體" w:cs="Times New Roman"/>
          <w:lang w:eastAsia="zh-TW"/>
        </w:rPr>
        <w:t>(02)2243-6141</w:t>
      </w:r>
      <w:r w:rsidRPr="00DC51C3">
        <w:rPr>
          <w:rFonts w:ascii="微軟正黑體" w:eastAsia="微軟正黑體" w:hAnsi="微軟正黑體" w:cs="Times New Roman" w:hint="eastAsia"/>
        </w:rPr>
        <w:t>或</w:t>
      </w:r>
      <w:r w:rsidRPr="00DC51C3">
        <w:rPr>
          <w:rFonts w:ascii="微軟正黑體" w:eastAsia="微軟正黑體" w:hAnsi="微軟正黑體" w:cs="Times New Roman"/>
        </w:rPr>
        <w:t>E-mail</w:t>
      </w:r>
      <w:r>
        <w:rPr>
          <w:rFonts w:ascii="微軟正黑體" w:eastAsia="微軟正黑體" w:hAnsi="微軟正黑體" w:cs="Times New Roman" w:hint="eastAsia"/>
          <w:lang w:eastAsia="zh-TW"/>
        </w:rPr>
        <w:t>：</w:t>
      </w:r>
      <w:r w:rsidRPr="00DC51C3">
        <w:rPr>
          <w:rFonts w:ascii="微軟正黑體" w:eastAsia="微軟正黑體" w:hAnsi="微軟正黑體" w:cs="Times New Roman"/>
          <w:lang w:eastAsia="zh-TW"/>
        </w:rPr>
        <w:t>ntura.aa@msa.hinet.net</w:t>
      </w:r>
      <w:r w:rsidRPr="00DC51C3">
        <w:rPr>
          <w:rFonts w:ascii="微軟正黑體" w:eastAsia="微軟正黑體" w:hAnsi="微軟正黑體" w:cs="Times New Roman" w:hint="eastAsia"/>
        </w:rPr>
        <w:t>至學會，謝謝您！</w:t>
      </w:r>
    </w:p>
    <w:p w:rsidR="005F3EC1" w:rsidRPr="00E74574" w:rsidRDefault="005F3EC1" w:rsidP="00E74574">
      <w:pPr>
        <w:widowControl/>
        <w:rPr>
          <w:rFonts w:ascii="微軟正黑體" w:eastAsia="微軟正黑體" w:hAnsi="微軟正黑體" w:cs="Times New Roman"/>
          <w:color w:val="00000A"/>
          <w:szCs w:val="24"/>
          <w:lang w:eastAsia="hi-IN" w:bidi="hi-IN"/>
        </w:rPr>
      </w:pPr>
    </w:p>
    <w:p w:rsidR="001C2A11" w:rsidRPr="00DC51C3" w:rsidRDefault="001C2A11" w:rsidP="00A501F0">
      <w:pPr>
        <w:widowControl/>
        <w:rPr>
          <w:rFonts w:ascii="微軟正黑體" w:eastAsia="微軟正黑體" w:hAnsi="微軟正黑體" w:cs="Times New Roman"/>
        </w:rPr>
      </w:pPr>
    </w:p>
    <w:sectPr w:rsidR="001C2A11" w:rsidRPr="00DC51C3" w:rsidSect="003148E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D4" w:rsidRDefault="007410D4" w:rsidP="001C2A11">
      <w:r>
        <w:separator/>
      </w:r>
    </w:p>
  </w:endnote>
  <w:endnote w:type="continuationSeparator" w:id="0">
    <w:p w:rsidR="007410D4" w:rsidRDefault="007410D4" w:rsidP="001C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2448"/>
      <w:docPartObj>
        <w:docPartGallery w:val="Page Numbers (Bottom of Page)"/>
        <w:docPartUnique/>
      </w:docPartObj>
    </w:sdtPr>
    <w:sdtContent>
      <w:p w:rsidR="00D37DF5" w:rsidRDefault="009554AE" w:rsidP="00D37DF5">
        <w:pPr>
          <w:pStyle w:val="a6"/>
          <w:jc w:val="center"/>
        </w:pPr>
        <w:r w:rsidRPr="009554AE">
          <w:fldChar w:fldCharType="begin"/>
        </w:r>
        <w:r w:rsidR="00A85D7E">
          <w:instrText xml:space="preserve"> PAGE   \* MERGEFORMAT </w:instrText>
        </w:r>
        <w:r w:rsidRPr="009554AE">
          <w:fldChar w:fldCharType="separate"/>
        </w:r>
        <w:r w:rsidR="00E74574" w:rsidRPr="00E7457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D4" w:rsidRDefault="007410D4" w:rsidP="001C2A11">
      <w:r>
        <w:separator/>
      </w:r>
    </w:p>
  </w:footnote>
  <w:footnote w:type="continuationSeparator" w:id="0">
    <w:p w:rsidR="007410D4" w:rsidRDefault="007410D4" w:rsidP="001C2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2147"/>
    <w:multiLevelType w:val="hybridMultilevel"/>
    <w:tmpl w:val="0130E3FC"/>
    <w:lvl w:ilvl="0" w:tplc="2AEE6F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AE2"/>
    <w:rsid w:val="000B3615"/>
    <w:rsid w:val="000B67FC"/>
    <w:rsid w:val="00115834"/>
    <w:rsid w:val="00122B51"/>
    <w:rsid w:val="001C2A11"/>
    <w:rsid w:val="001E5D2C"/>
    <w:rsid w:val="001E65AE"/>
    <w:rsid w:val="001F66F9"/>
    <w:rsid w:val="002E1ADC"/>
    <w:rsid w:val="003148EC"/>
    <w:rsid w:val="003A676B"/>
    <w:rsid w:val="003B67C5"/>
    <w:rsid w:val="003C54E3"/>
    <w:rsid w:val="003E001E"/>
    <w:rsid w:val="003E6124"/>
    <w:rsid w:val="003F2AE2"/>
    <w:rsid w:val="00420C8D"/>
    <w:rsid w:val="004648B7"/>
    <w:rsid w:val="004A18EC"/>
    <w:rsid w:val="00515561"/>
    <w:rsid w:val="00537A67"/>
    <w:rsid w:val="005530A9"/>
    <w:rsid w:val="005D5926"/>
    <w:rsid w:val="005F3EC1"/>
    <w:rsid w:val="006801BA"/>
    <w:rsid w:val="00694DE6"/>
    <w:rsid w:val="006F489C"/>
    <w:rsid w:val="007410D4"/>
    <w:rsid w:val="00777DB8"/>
    <w:rsid w:val="00791118"/>
    <w:rsid w:val="00792EE9"/>
    <w:rsid w:val="0085094D"/>
    <w:rsid w:val="008A1F06"/>
    <w:rsid w:val="008B08B9"/>
    <w:rsid w:val="008B6F42"/>
    <w:rsid w:val="00927BF3"/>
    <w:rsid w:val="00937831"/>
    <w:rsid w:val="009554AE"/>
    <w:rsid w:val="009E0371"/>
    <w:rsid w:val="009E7E38"/>
    <w:rsid w:val="00A0572F"/>
    <w:rsid w:val="00A0678E"/>
    <w:rsid w:val="00A16A30"/>
    <w:rsid w:val="00A41BC5"/>
    <w:rsid w:val="00A501F0"/>
    <w:rsid w:val="00A51C82"/>
    <w:rsid w:val="00A85D7E"/>
    <w:rsid w:val="00AB1D0F"/>
    <w:rsid w:val="00B35242"/>
    <w:rsid w:val="00B67305"/>
    <w:rsid w:val="00B745E8"/>
    <w:rsid w:val="00BC2DAE"/>
    <w:rsid w:val="00BC3946"/>
    <w:rsid w:val="00BC3B4B"/>
    <w:rsid w:val="00C96AC0"/>
    <w:rsid w:val="00CC14F5"/>
    <w:rsid w:val="00D35254"/>
    <w:rsid w:val="00D37DF5"/>
    <w:rsid w:val="00DC51C3"/>
    <w:rsid w:val="00E05B43"/>
    <w:rsid w:val="00E46C1F"/>
    <w:rsid w:val="00E51FD7"/>
    <w:rsid w:val="00E74574"/>
    <w:rsid w:val="00EF0498"/>
    <w:rsid w:val="00F9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純文字1"/>
    <w:basedOn w:val="a"/>
    <w:rsid w:val="003F2AE2"/>
    <w:pPr>
      <w:suppressAutoHyphens/>
    </w:pPr>
    <w:rPr>
      <w:rFonts w:ascii="細明體" w:eastAsia="細明體" w:hAnsi="細明體" w:cs="細明體"/>
      <w:color w:val="00000A"/>
      <w:szCs w:val="24"/>
      <w:lang w:eastAsia="hi-IN" w:bidi="hi-IN"/>
    </w:rPr>
  </w:style>
  <w:style w:type="paragraph" w:customStyle="1" w:styleId="Default">
    <w:name w:val="Default"/>
    <w:rsid w:val="003F2AE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C2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2A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2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2A11"/>
    <w:rPr>
      <w:sz w:val="20"/>
      <w:szCs w:val="20"/>
    </w:rPr>
  </w:style>
  <w:style w:type="character" w:styleId="a8">
    <w:name w:val="Hyperlink"/>
    <w:basedOn w:val="a0"/>
    <w:uiPriority w:val="99"/>
    <w:unhideWhenUsed/>
    <w:rsid w:val="00E46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ura.aa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2729-5EEB-4216-99BF-2121317F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user02</cp:lastModifiedBy>
  <cp:revision>29</cp:revision>
  <dcterms:created xsi:type="dcterms:W3CDTF">2016-04-14T02:52:00Z</dcterms:created>
  <dcterms:modified xsi:type="dcterms:W3CDTF">2016-05-19T07:36:00Z</dcterms:modified>
</cp:coreProperties>
</file>